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1" w:rsidRPr="0049124A" w:rsidRDefault="00E84AA1" w:rsidP="00E84AA1">
      <w:pPr>
        <w:pStyle w:val="11"/>
        <w:shd w:val="clear" w:color="auto" w:fill="auto"/>
        <w:tabs>
          <w:tab w:val="right" w:pos="8159"/>
          <w:tab w:val="right" w:pos="8471"/>
          <w:tab w:val="right" w:pos="9234"/>
          <w:tab w:val="right" w:pos="9590"/>
        </w:tabs>
        <w:jc w:val="center"/>
        <w:rPr>
          <w:b/>
          <w:sz w:val="28"/>
          <w:szCs w:val="28"/>
        </w:rPr>
      </w:pPr>
      <w:r w:rsidRPr="0049124A">
        <w:rPr>
          <w:b/>
          <w:sz w:val="28"/>
          <w:szCs w:val="28"/>
        </w:rPr>
        <w:t>АДМИНИСТРАЦИЯ ВОЛЖАНСКОГО СЕЛЬСОВЕТА</w:t>
      </w:r>
    </w:p>
    <w:p w:rsidR="00E84AA1" w:rsidRPr="0049124A" w:rsidRDefault="00E84AA1" w:rsidP="00E84AA1">
      <w:pPr>
        <w:pStyle w:val="11"/>
        <w:shd w:val="clear" w:color="auto" w:fill="auto"/>
        <w:spacing w:after="286"/>
        <w:ind w:right="60"/>
        <w:jc w:val="center"/>
        <w:rPr>
          <w:b/>
          <w:sz w:val="28"/>
          <w:szCs w:val="28"/>
        </w:rPr>
      </w:pPr>
      <w:r w:rsidRPr="0049124A">
        <w:rPr>
          <w:b/>
          <w:sz w:val="28"/>
          <w:szCs w:val="28"/>
        </w:rPr>
        <w:t>СОВЕТСКОГО РАЙОНА КУРСКОЙ ОБЛАСТИ</w:t>
      </w:r>
    </w:p>
    <w:p w:rsidR="00FA62CC" w:rsidRPr="0049124A" w:rsidRDefault="00FA62CC" w:rsidP="00FA62CC">
      <w:pPr>
        <w:tabs>
          <w:tab w:val="right" w:pos="7920"/>
        </w:tabs>
        <w:spacing w:line="276" w:lineRule="auto"/>
        <w:jc w:val="both"/>
        <w:rPr>
          <w:b/>
          <w:sz w:val="28"/>
          <w:szCs w:val="28"/>
        </w:rPr>
      </w:pPr>
      <w:r w:rsidRPr="0049124A">
        <w:rPr>
          <w:b/>
          <w:sz w:val="28"/>
          <w:szCs w:val="28"/>
        </w:rPr>
        <w:t xml:space="preserve">                                                         </w:t>
      </w:r>
    </w:p>
    <w:p w:rsidR="00FA62CC" w:rsidRPr="0049124A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49124A">
        <w:rPr>
          <w:b/>
          <w:sz w:val="28"/>
          <w:szCs w:val="28"/>
        </w:rPr>
        <w:t>ПОСТАНОВЛЕНИЕ</w:t>
      </w:r>
    </w:p>
    <w:p w:rsidR="00FA62CC" w:rsidRPr="0049124A" w:rsidRDefault="00FA62CC" w:rsidP="00FA62CC">
      <w:pPr>
        <w:tabs>
          <w:tab w:val="right" w:pos="7920"/>
        </w:tabs>
        <w:spacing w:line="276" w:lineRule="auto"/>
        <w:jc w:val="center"/>
      </w:pPr>
    </w:p>
    <w:p w:rsidR="00FA62CC" w:rsidRPr="0049124A" w:rsidRDefault="004314E9" w:rsidP="0049124A">
      <w:pPr>
        <w:spacing w:line="276" w:lineRule="auto"/>
        <w:rPr>
          <w:b/>
          <w:bCs/>
        </w:rPr>
      </w:pPr>
      <w:r w:rsidRPr="0049124A">
        <w:rPr>
          <w:b/>
        </w:rPr>
        <w:t xml:space="preserve"> </w:t>
      </w:r>
      <w:r w:rsidR="00FA62CC" w:rsidRPr="0049124A">
        <w:rPr>
          <w:b/>
        </w:rPr>
        <w:t>от «</w:t>
      </w:r>
      <w:r w:rsidR="00257668" w:rsidRPr="0049124A">
        <w:rPr>
          <w:b/>
        </w:rPr>
        <w:t>06</w:t>
      </w:r>
      <w:r w:rsidR="00FA62CC" w:rsidRPr="0049124A">
        <w:rPr>
          <w:b/>
        </w:rPr>
        <w:t xml:space="preserve">» </w:t>
      </w:r>
      <w:r w:rsidR="00257668" w:rsidRPr="0049124A">
        <w:rPr>
          <w:b/>
        </w:rPr>
        <w:t>июня</w:t>
      </w:r>
      <w:r w:rsidR="00FA62CC" w:rsidRPr="0049124A">
        <w:rPr>
          <w:b/>
        </w:rPr>
        <w:t xml:space="preserve"> 201</w:t>
      </w:r>
      <w:r w:rsidR="000452A4" w:rsidRPr="0049124A">
        <w:rPr>
          <w:b/>
        </w:rPr>
        <w:t xml:space="preserve">8 </w:t>
      </w:r>
      <w:r w:rsidR="00FA62CC" w:rsidRPr="0049124A">
        <w:rPr>
          <w:b/>
        </w:rPr>
        <w:t>г.</w:t>
      </w:r>
      <w:r w:rsidR="0049124A">
        <w:rPr>
          <w:b/>
        </w:rPr>
        <w:t xml:space="preserve">  №43</w:t>
      </w:r>
    </w:p>
    <w:p w:rsidR="005A287B" w:rsidRPr="0049124A" w:rsidRDefault="005A287B" w:rsidP="00FA62CC">
      <w:pPr>
        <w:pStyle w:val="a4"/>
        <w:spacing w:before="0" w:beforeAutospacing="0" w:after="0" w:line="276" w:lineRule="auto"/>
        <w:jc w:val="both"/>
        <w:rPr>
          <w:b/>
          <w:bCs/>
        </w:rPr>
      </w:pPr>
    </w:p>
    <w:p w:rsidR="00FB7F8E" w:rsidRPr="0049124A" w:rsidRDefault="00FB7F8E" w:rsidP="00FA62CC">
      <w:pPr>
        <w:pStyle w:val="a4"/>
        <w:spacing w:before="0" w:beforeAutospacing="0" w:after="0" w:line="276" w:lineRule="auto"/>
        <w:jc w:val="both"/>
        <w:rPr>
          <w:b/>
        </w:rPr>
      </w:pPr>
      <w:r w:rsidRPr="0049124A">
        <w:rPr>
          <w:b/>
          <w:bCs/>
        </w:rPr>
        <w:t xml:space="preserve">Об объявлении торгов в форме аукциона </w:t>
      </w:r>
    </w:p>
    <w:p w:rsidR="004015AC" w:rsidRPr="0049124A" w:rsidRDefault="004015AC" w:rsidP="00FA62CC">
      <w:pPr>
        <w:pStyle w:val="a4"/>
        <w:spacing w:before="0" w:beforeAutospacing="0" w:after="0" w:line="276" w:lineRule="auto"/>
        <w:jc w:val="both"/>
        <w:rPr>
          <w:b/>
          <w:bCs/>
        </w:rPr>
      </w:pPr>
      <w:r w:rsidRPr="0049124A">
        <w:rPr>
          <w:b/>
          <w:bCs/>
        </w:rPr>
        <w:t xml:space="preserve">на </w:t>
      </w:r>
      <w:r w:rsidR="00AD567B" w:rsidRPr="0049124A">
        <w:rPr>
          <w:b/>
          <w:bCs/>
        </w:rPr>
        <w:t>право заключения</w:t>
      </w:r>
      <w:r w:rsidRPr="0049124A">
        <w:rPr>
          <w:b/>
          <w:bCs/>
        </w:rPr>
        <w:t xml:space="preserve"> договор</w:t>
      </w:r>
      <w:r w:rsidR="003155F9" w:rsidRPr="0049124A">
        <w:rPr>
          <w:b/>
          <w:bCs/>
        </w:rPr>
        <w:t>а</w:t>
      </w:r>
    </w:p>
    <w:p w:rsidR="00FB7F8E" w:rsidRPr="0049124A" w:rsidRDefault="004015AC" w:rsidP="00FA62CC">
      <w:pPr>
        <w:pStyle w:val="a4"/>
        <w:spacing w:before="0" w:beforeAutospacing="0" w:after="0" w:line="276" w:lineRule="auto"/>
        <w:jc w:val="both"/>
        <w:rPr>
          <w:b/>
        </w:rPr>
      </w:pPr>
      <w:r w:rsidRPr="0049124A">
        <w:rPr>
          <w:b/>
          <w:bCs/>
        </w:rPr>
        <w:t xml:space="preserve">аренды </w:t>
      </w:r>
      <w:r w:rsidR="00653AF6" w:rsidRPr="0049124A">
        <w:rPr>
          <w:b/>
          <w:bCs/>
        </w:rPr>
        <w:t>недвижимого имущества</w:t>
      </w:r>
    </w:p>
    <w:p w:rsidR="005A287B" w:rsidRPr="0049124A" w:rsidRDefault="005A287B" w:rsidP="00752BC2">
      <w:pPr>
        <w:pStyle w:val="a4"/>
        <w:spacing w:before="0" w:beforeAutospacing="0" w:after="0"/>
        <w:jc w:val="both"/>
      </w:pPr>
    </w:p>
    <w:p w:rsidR="00FA62CC" w:rsidRPr="0049124A" w:rsidRDefault="00FA62CC" w:rsidP="00D04B0A">
      <w:pPr>
        <w:pStyle w:val="a4"/>
        <w:spacing w:after="0"/>
        <w:ind w:firstLine="708"/>
        <w:jc w:val="both"/>
        <w:rPr>
          <w:b/>
          <w:bCs/>
        </w:rPr>
      </w:pPr>
      <w:r w:rsidRPr="0049124A">
        <w:t xml:space="preserve">В соответствии с Гражданским кодексом РФ, </w:t>
      </w:r>
      <w:r w:rsidR="00653AF6" w:rsidRPr="0049124A">
        <w:rPr>
          <w:bCs/>
        </w:rPr>
        <w:t>Приказом</w:t>
      </w:r>
      <w:r w:rsidR="00653AF6" w:rsidRPr="0049124A">
        <w:t> </w:t>
      </w:r>
      <w:r w:rsidR="00653AF6" w:rsidRPr="0049124A">
        <w:rPr>
          <w:bCs/>
        </w:rPr>
        <w:t>ФАС</w:t>
      </w:r>
      <w:r w:rsidR="00653AF6" w:rsidRPr="0049124A">
        <w:t xml:space="preserve"> РФ от 10.02.2010 </w:t>
      </w:r>
      <w:r w:rsidR="00257668" w:rsidRPr="0049124A">
        <w:t>№</w:t>
      </w:r>
      <w:r w:rsidR="00653AF6" w:rsidRPr="0049124A">
        <w:t> </w:t>
      </w:r>
      <w:r w:rsidR="00653AF6" w:rsidRPr="0049124A">
        <w:rPr>
          <w:bCs/>
        </w:rPr>
        <w:t>67</w:t>
      </w:r>
      <w:r w:rsidR="00782119" w:rsidRPr="0049124A">
        <w:rPr>
          <w:bCs/>
        </w:rPr>
        <w:t xml:space="preserve"> </w:t>
      </w:r>
      <w:r w:rsidR="00D04B0A" w:rsidRPr="0049124A">
        <w:rPr>
          <w:bCs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49124A">
        <w:t xml:space="preserve">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</w:t>
      </w:r>
      <w:r w:rsidR="00653AF6" w:rsidRPr="0049124A">
        <w:t>«Волжанский сельсовет» Советского района Курской области</w:t>
      </w:r>
      <w:r w:rsidRPr="0049124A">
        <w:t xml:space="preserve">, Администрация </w:t>
      </w:r>
      <w:r w:rsidR="00653AF6" w:rsidRPr="0049124A">
        <w:t>Волжанского сельсовета Советского района Курской области</w:t>
      </w:r>
    </w:p>
    <w:p w:rsidR="00EF4A17" w:rsidRPr="0049124A" w:rsidRDefault="00EF4A17" w:rsidP="00FA62CC">
      <w:pPr>
        <w:pStyle w:val="a4"/>
        <w:spacing w:before="0" w:beforeAutospacing="0" w:after="0" w:line="276" w:lineRule="auto"/>
        <w:ind w:firstLine="708"/>
        <w:jc w:val="both"/>
      </w:pPr>
    </w:p>
    <w:p w:rsidR="00FB7F8E" w:rsidRPr="0049124A" w:rsidRDefault="00FB7F8E" w:rsidP="00FA62CC">
      <w:pPr>
        <w:pStyle w:val="a4"/>
        <w:spacing w:before="0" w:beforeAutospacing="0" w:after="0" w:line="276" w:lineRule="auto"/>
        <w:ind w:firstLine="708"/>
        <w:jc w:val="both"/>
      </w:pPr>
      <w:r w:rsidRPr="0049124A">
        <w:t>ПОСТАНОВЛЯЕТ:</w:t>
      </w:r>
    </w:p>
    <w:p w:rsidR="00CD171A" w:rsidRPr="0049124A" w:rsidRDefault="00FB7F8E" w:rsidP="00752BC2">
      <w:pPr>
        <w:autoSpaceDE w:val="0"/>
        <w:autoSpaceDN w:val="0"/>
        <w:adjustRightInd w:val="0"/>
        <w:ind w:right="208" w:firstLine="567"/>
        <w:jc w:val="both"/>
      </w:pPr>
      <w:r w:rsidRPr="0049124A">
        <w:t xml:space="preserve">1. </w:t>
      </w:r>
      <w:r w:rsidRPr="0049124A">
        <w:rPr>
          <w:color w:val="000000"/>
        </w:rPr>
        <w:t xml:space="preserve">Определить </w:t>
      </w:r>
      <w:r w:rsidR="00257668" w:rsidRPr="0049124A">
        <w:rPr>
          <w:color w:val="000000"/>
        </w:rPr>
        <w:t>О</w:t>
      </w:r>
      <w:r w:rsidR="000452A4" w:rsidRPr="0049124A">
        <w:rPr>
          <w:color w:val="000000"/>
        </w:rPr>
        <w:t>бщество с ограниченной ответственностью «Региональный тендерно-имущественный центр»</w:t>
      </w:r>
      <w:r w:rsidRPr="0049124A">
        <w:rPr>
          <w:color w:val="000000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</w:t>
      </w:r>
      <w:r w:rsidR="0059622C" w:rsidRPr="0049124A">
        <w:rPr>
          <w:color w:val="000000"/>
        </w:rPr>
        <w:t>,</w:t>
      </w:r>
      <w:r w:rsidRPr="0049124A">
        <w:rPr>
          <w:color w:val="000000"/>
        </w:rPr>
        <w:t xml:space="preserve"> открытого по составу участников и по форме предложений о цене </w:t>
      </w:r>
      <w:r w:rsidR="003155F9" w:rsidRPr="0049124A">
        <w:rPr>
          <w:color w:val="000000"/>
        </w:rPr>
        <w:t xml:space="preserve">ежегодной арендной платы за </w:t>
      </w:r>
      <w:r w:rsidR="0059622C" w:rsidRPr="0049124A">
        <w:rPr>
          <w:color w:val="000000"/>
        </w:rPr>
        <w:t>н</w:t>
      </w:r>
      <w:r w:rsidR="00653AF6" w:rsidRPr="0049124A">
        <w:rPr>
          <w:bCs/>
          <w:color w:val="000000"/>
        </w:rPr>
        <w:t>едвижимое имущество</w:t>
      </w:r>
      <w:r w:rsidR="00257668" w:rsidRPr="0049124A">
        <w:rPr>
          <w:bCs/>
          <w:color w:val="000000"/>
        </w:rPr>
        <w:t xml:space="preserve"> (гидротехническое сооружение)</w:t>
      </w:r>
      <w:r w:rsidR="0056165A" w:rsidRPr="0049124A">
        <w:rPr>
          <w:color w:val="000000"/>
        </w:rPr>
        <w:t xml:space="preserve">, </w:t>
      </w:r>
      <w:r w:rsidR="00653AF6" w:rsidRPr="0049124A">
        <w:rPr>
          <w:color w:val="000000"/>
        </w:rPr>
        <w:t>принадлежаще</w:t>
      </w:r>
      <w:r w:rsidR="00257668" w:rsidRPr="0049124A">
        <w:rPr>
          <w:color w:val="000000"/>
        </w:rPr>
        <w:t>е</w:t>
      </w:r>
      <w:r w:rsidR="00653AF6" w:rsidRPr="0049124A">
        <w:rPr>
          <w:color w:val="000000"/>
        </w:rPr>
        <w:t xml:space="preserve"> на праве собственности МО «Волжанский сельсовет» Советского района Курской области</w:t>
      </w:r>
      <w:r w:rsidR="000452A4" w:rsidRPr="0049124A">
        <w:t xml:space="preserve">, </w:t>
      </w:r>
      <w:r w:rsidR="00653AF6" w:rsidRPr="0049124A">
        <w:t>целевое назначение: сооружения гидротехнические</w:t>
      </w:r>
      <w:r w:rsidR="00257668" w:rsidRPr="0049124A">
        <w:t xml:space="preserve">, </w:t>
      </w:r>
      <w:r w:rsidR="00653AF6" w:rsidRPr="0049124A">
        <w:t>общей площадью 1120,00 кв. м</w:t>
      </w:r>
      <w:r w:rsidR="00F55084" w:rsidRPr="0049124A">
        <w:t>.</w:t>
      </w:r>
      <w:r w:rsidR="009837A3" w:rsidRPr="0049124A">
        <w:t xml:space="preserve"> Адрес: Курская обл., Советский р-н., Волжанский сельсовет, с. Мелехово.</w:t>
      </w:r>
      <w:r w:rsidR="00F55084" w:rsidRPr="0049124A">
        <w:t xml:space="preserve"> Кадастровый номер: </w:t>
      </w:r>
      <w:r w:rsidR="00653AF6" w:rsidRPr="0049124A">
        <w:t>46:21:050901:225</w:t>
      </w:r>
      <w:r w:rsidR="00F55084" w:rsidRPr="0049124A">
        <w:t>. Обременений не зарегистрировано</w:t>
      </w:r>
      <w:r w:rsidR="008830F7" w:rsidRPr="0049124A">
        <w:rPr>
          <w:color w:val="000000"/>
        </w:rPr>
        <w:t>.</w:t>
      </w:r>
    </w:p>
    <w:p w:rsidR="00EA0301" w:rsidRPr="0049124A" w:rsidRDefault="003155F9" w:rsidP="00EF4A17">
      <w:pPr>
        <w:ind w:firstLine="567"/>
        <w:jc w:val="both"/>
      </w:pPr>
      <w:r w:rsidRPr="0049124A">
        <w:t xml:space="preserve">2. </w:t>
      </w:r>
      <w:r w:rsidR="00A001D5" w:rsidRPr="0049124A">
        <w:t xml:space="preserve">Прием заявок </w:t>
      </w:r>
      <w:r w:rsidR="00FB7F8E" w:rsidRPr="0049124A">
        <w:t xml:space="preserve">на участие в аукционе осуществлять не менее </w:t>
      </w:r>
      <w:r w:rsidR="006F6350" w:rsidRPr="0049124A">
        <w:t>двадцати дней</w:t>
      </w:r>
      <w:r w:rsidR="00213C9C" w:rsidRPr="0049124A">
        <w:t xml:space="preserve"> </w:t>
      </w:r>
      <w:r w:rsidR="006F6350" w:rsidRPr="0049124A">
        <w:t xml:space="preserve">с момента </w:t>
      </w:r>
      <w:r w:rsidR="0059622C" w:rsidRPr="0049124A">
        <w:t xml:space="preserve">размещения </w:t>
      </w:r>
      <w:r w:rsidR="00EA0301" w:rsidRPr="0049124A">
        <w:t xml:space="preserve">в сети интернет на сайтах, предусмотренных действующим законодательством (www.torgi.gov.ru и официальном сайте Администрации </w:t>
      </w:r>
      <w:r w:rsidR="001326D2" w:rsidRPr="0049124A">
        <w:t>Волжанского сельсовета Советского района Курской области</w:t>
      </w:r>
      <w:r w:rsidR="00EA0301" w:rsidRPr="0049124A">
        <w:t>).</w:t>
      </w:r>
    </w:p>
    <w:p w:rsidR="00F96E70" w:rsidRPr="0049124A" w:rsidRDefault="003155F9" w:rsidP="00752BC2">
      <w:pPr>
        <w:ind w:firstLine="567"/>
        <w:jc w:val="both"/>
      </w:pPr>
      <w:r w:rsidRPr="0049124A">
        <w:t>3</w:t>
      </w:r>
      <w:r w:rsidR="00FB7F8E" w:rsidRPr="0049124A">
        <w:t>. Провести аукцион, открытый по составу участников и по форме подачи предложений о цене.</w:t>
      </w:r>
    </w:p>
    <w:p w:rsidR="00F55084" w:rsidRPr="0049124A" w:rsidRDefault="003155F9" w:rsidP="00F55084">
      <w:pPr>
        <w:ind w:firstLine="567"/>
        <w:jc w:val="both"/>
      </w:pPr>
      <w:r w:rsidRPr="0049124A">
        <w:t>4</w:t>
      </w:r>
      <w:r w:rsidR="00CD171A" w:rsidRPr="0049124A">
        <w:t>.</w:t>
      </w:r>
      <w:r w:rsidR="00CD171A" w:rsidRPr="0049124A">
        <w:rPr>
          <w:b/>
        </w:rPr>
        <w:t xml:space="preserve"> </w:t>
      </w:r>
      <w:r w:rsidR="00EA0301" w:rsidRPr="0049124A">
        <w:rPr>
          <w:b/>
        </w:rPr>
        <w:t>Начальная цена предмета аукциона</w:t>
      </w:r>
      <w:r w:rsidR="00EA0301" w:rsidRPr="0049124A">
        <w:t xml:space="preserve"> </w:t>
      </w:r>
      <w:r w:rsidR="0056165A" w:rsidRPr="0049124A">
        <w:t xml:space="preserve">установлена </w:t>
      </w:r>
      <w:r w:rsidR="00653AF6" w:rsidRPr="0049124A">
        <w:t xml:space="preserve">согласно отчету об определении рыночной стоимости </w:t>
      </w:r>
      <w:r w:rsidR="0059622C" w:rsidRPr="0049124A">
        <w:t xml:space="preserve">годовой ставки аренды № 117/18 от 28.03.2018 г. </w:t>
      </w:r>
      <w:r w:rsidR="00653AF6" w:rsidRPr="0049124A">
        <w:t>и составляет: 20 946 (Двадцать тысяч девятьсот сорок шесть) руб. 00 коп.</w:t>
      </w:r>
    </w:p>
    <w:p w:rsidR="00F55084" w:rsidRPr="0049124A" w:rsidRDefault="003155F9" w:rsidP="00F55084">
      <w:pPr>
        <w:ind w:firstLine="567"/>
        <w:jc w:val="both"/>
      </w:pPr>
      <w:r w:rsidRPr="0049124A">
        <w:t>5</w:t>
      </w:r>
      <w:r w:rsidR="00FB7F8E" w:rsidRPr="0049124A">
        <w:t xml:space="preserve">. Утвердить величину повышения начальной цены </w:t>
      </w:r>
      <w:r w:rsidR="00FA62CC" w:rsidRPr="0049124A">
        <w:t xml:space="preserve">шаг аукциона в размере </w:t>
      </w:r>
      <w:r w:rsidR="00653AF6" w:rsidRPr="0049124A">
        <w:t>5</w:t>
      </w:r>
      <w:r w:rsidR="0056165A" w:rsidRPr="0049124A">
        <w:t xml:space="preserve">% начальной цены предмета аукциона, что составляет </w:t>
      </w:r>
      <w:r w:rsidR="001326D2" w:rsidRPr="0049124A">
        <w:t>1</w:t>
      </w:r>
      <w:r w:rsidR="00F55084" w:rsidRPr="0049124A">
        <w:t xml:space="preserve"> </w:t>
      </w:r>
      <w:r w:rsidR="001326D2" w:rsidRPr="0049124A">
        <w:t>047</w:t>
      </w:r>
      <w:r w:rsidR="00F55084" w:rsidRPr="0049124A">
        <w:t xml:space="preserve"> (</w:t>
      </w:r>
      <w:r w:rsidR="001326D2" w:rsidRPr="0049124A">
        <w:t>Одна</w:t>
      </w:r>
      <w:r w:rsidR="00F55084" w:rsidRPr="0049124A">
        <w:t xml:space="preserve"> тысяч</w:t>
      </w:r>
      <w:r w:rsidR="001326D2" w:rsidRPr="0049124A">
        <w:t>а</w:t>
      </w:r>
      <w:r w:rsidR="00F55084" w:rsidRPr="0049124A">
        <w:t xml:space="preserve"> </w:t>
      </w:r>
      <w:r w:rsidR="001326D2" w:rsidRPr="0049124A">
        <w:t>сорок семь</w:t>
      </w:r>
      <w:r w:rsidR="00F55084" w:rsidRPr="0049124A">
        <w:t xml:space="preserve">) руб. </w:t>
      </w:r>
      <w:r w:rsidR="001326D2" w:rsidRPr="0049124A">
        <w:t>30</w:t>
      </w:r>
      <w:r w:rsidR="00F55084" w:rsidRPr="0049124A">
        <w:t xml:space="preserve"> коп.</w:t>
      </w:r>
    </w:p>
    <w:p w:rsidR="00F55084" w:rsidRPr="0049124A" w:rsidRDefault="003155F9" w:rsidP="00F55084">
      <w:pPr>
        <w:ind w:firstLine="567"/>
        <w:jc w:val="both"/>
      </w:pPr>
      <w:r w:rsidRPr="0049124A">
        <w:t>6</w:t>
      </w:r>
      <w:r w:rsidR="00FB7F8E" w:rsidRPr="0049124A">
        <w:t xml:space="preserve">. Утвердить </w:t>
      </w:r>
      <w:r w:rsidR="00752BC2" w:rsidRPr="0049124A">
        <w:rPr>
          <w:b/>
        </w:rPr>
        <w:t>задаток</w:t>
      </w:r>
      <w:r w:rsidR="00752BC2" w:rsidRPr="0049124A">
        <w:t xml:space="preserve"> в размере </w:t>
      </w:r>
      <w:r w:rsidR="00653AF6" w:rsidRPr="0049124A">
        <w:t>2</w:t>
      </w:r>
      <w:r w:rsidR="00F55084" w:rsidRPr="0049124A">
        <w:t xml:space="preserve">0 % от начальной цены предмета аукциона и составляет </w:t>
      </w:r>
      <w:bookmarkStart w:id="0" w:name="_Hlk509480318"/>
      <w:r w:rsidR="001326D2" w:rsidRPr="0049124A">
        <w:t>4 189</w:t>
      </w:r>
      <w:r w:rsidR="00F55084" w:rsidRPr="0049124A">
        <w:t xml:space="preserve"> (</w:t>
      </w:r>
      <w:r w:rsidR="001326D2" w:rsidRPr="0049124A">
        <w:t>Четыре тысячи сто восемьдесят девять</w:t>
      </w:r>
      <w:r w:rsidR="00F55084" w:rsidRPr="0049124A">
        <w:t xml:space="preserve">) руб. </w:t>
      </w:r>
      <w:r w:rsidR="001326D2" w:rsidRPr="0049124A">
        <w:t>2</w:t>
      </w:r>
      <w:r w:rsidR="00F55084" w:rsidRPr="0049124A">
        <w:t>0 коп.</w:t>
      </w:r>
      <w:bookmarkEnd w:id="0"/>
    </w:p>
    <w:p w:rsidR="00FB7F8E" w:rsidRPr="0049124A" w:rsidRDefault="003155F9" w:rsidP="00F55084">
      <w:pPr>
        <w:ind w:firstLine="567"/>
        <w:jc w:val="both"/>
      </w:pPr>
      <w:r w:rsidRPr="0049124A">
        <w:lastRenderedPageBreak/>
        <w:t>7</w:t>
      </w:r>
      <w:r w:rsidR="00FB7F8E" w:rsidRPr="0049124A">
        <w:t xml:space="preserve">. </w:t>
      </w:r>
      <w:r w:rsidR="00AC3635" w:rsidRPr="0049124A">
        <w:t>А</w:t>
      </w:r>
      <w:r w:rsidR="00752BC2" w:rsidRPr="0049124A">
        <w:t>укционн</w:t>
      </w:r>
      <w:r w:rsidR="0059622C" w:rsidRPr="0049124A">
        <w:t>ую</w:t>
      </w:r>
      <w:r w:rsidR="00752BC2" w:rsidRPr="0049124A">
        <w:t xml:space="preserve"> документаци</w:t>
      </w:r>
      <w:r w:rsidR="0059622C" w:rsidRPr="0049124A">
        <w:t>ю</w:t>
      </w:r>
      <w:r w:rsidR="00752BC2" w:rsidRPr="0049124A">
        <w:t xml:space="preserve"> </w:t>
      </w:r>
      <w:r w:rsidR="00FB7F8E" w:rsidRPr="0049124A">
        <w:t xml:space="preserve">разместить </w:t>
      </w:r>
      <w:r w:rsidR="00752BC2" w:rsidRPr="0049124A">
        <w:t xml:space="preserve">в сети интернет на сайтах, предусмотренных действующим законодательством (www.torgi.gov.ru и официальном сайте </w:t>
      </w:r>
      <w:r w:rsidR="00F55084" w:rsidRPr="0049124A">
        <w:t xml:space="preserve">Администрации </w:t>
      </w:r>
      <w:r w:rsidR="00AC3635" w:rsidRPr="0049124A">
        <w:t>Волжанского сельсовета Советского района Курской области</w:t>
      </w:r>
      <w:r w:rsidR="00752BC2" w:rsidRPr="0049124A">
        <w:t>).</w:t>
      </w:r>
    </w:p>
    <w:p w:rsidR="00FB7F8E" w:rsidRPr="0049124A" w:rsidRDefault="003155F9" w:rsidP="00752BC2">
      <w:pPr>
        <w:pStyle w:val="a4"/>
        <w:spacing w:before="0" w:beforeAutospacing="0" w:after="0"/>
        <w:ind w:firstLine="567"/>
        <w:jc w:val="both"/>
      </w:pPr>
      <w:r w:rsidRPr="0049124A">
        <w:t>8</w:t>
      </w:r>
      <w:r w:rsidR="00FB7F8E" w:rsidRPr="0049124A">
        <w:t>. Контроль за исполн</w:t>
      </w:r>
      <w:r w:rsidR="00935049" w:rsidRPr="0049124A">
        <w:t>ением настоящего постановления оставляю за собой.</w:t>
      </w:r>
    </w:p>
    <w:p w:rsidR="00782119" w:rsidRDefault="003155F9" w:rsidP="00782119">
      <w:pPr>
        <w:pStyle w:val="a4"/>
        <w:spacing w:before="0" w:beforeAutospacing="0" w:after="0"/>
        <w:ind w:firstLine="567"/>
        <w:jc w:val="both"/>
      </w:pPr>
      <w:r w:rsidRPr="0049124A">
        <w:t>9</w:t>
      </w:r>
      <w:r w:rsidR="00FB7F8E" w:rsidRPr="0049124A">
        <w:t>. Настоящее постановление вступает в силу со дня его подписания.</w:t>
      </w:r>
      <w:bookmarkStart w:id="1" w:name="_GoBack"/>
      <w:bookmarkEnd w:id="1"/>
    </w:p>
    <w:p w:rsidR="0049124A" w:rsidRDefault="0049124A" w:rsidP="00782119">
      <w:pPr>
        <w:pStyle w:val="a4"/>
        <w:spacing w:before="0" w:beforeAutospacing="0" w:after="0"/>
        <w:ind w:firstLine="567"/>
        <w:jc w:val="both"/>
      </w:pPr>
    </w:p>
    <w:p w:rsidR="0049124A" w:rsidRDefault="0049124A" w:rsidP="00782119">
      <w:pPr>
        <w:pStyle w:val="a4"/>
        <w:spacing w:before="0" w:beforeAutospacing="0" w:after="0"/>
        <w:ind w:firstLine="567"/>
        <w:jc w:val="both"/>
      </w:pPr>
    </w:p>
    <w:p w:rsidR="0049124A" w:rsidRPr="0049124A" w:rsidRDefault="0049124A" w:rsidP="00782119">
      <w:pPr>
        <w:pStyle w:val="a4"/>
        <w:spacing w:before="0" w:beforeAutospacing="0" w:after="0"/>
        <w:ind w:firstLine="567"/>
        <w:jc w:val="both"/>
      </w:pPr>
    </w:p>
    <w:p w:rsidR="00AC3635" w:rsidRPr="0049124A" w:rsidRDefault="00AC3635" w:rsidP="00AC3635">
      <w:pPr>
        <w:pStyle w:val="ad"/>
        <w:rPr>
          <w:sz w:val="24"/>
          <w:szCs w:val="24"/>
        </w:rPr>
      </w:pPr>
      <w:r w:rsidRPr="0049124A">
        <w:rPr>
          <w:sz w:val="24"/>
          <w:szCs w:val="24"/>
        </w:rPr>
        <w:t>Глава Волжанского сельсовета</w:t>
      </w:r>
    </w:p>
    <w:p w:rsidR="008F25DB" w:rsidRPr="0049124A" w:rsidRDefault="00AC3635" w:rsidP="00AC3635">
      <w:pPr>
        <w:pStyle w:val="ad"/>
        <w:jc w:val="both"/>
        <w:rPr>
          <w:sz w:val="24"/>
          <w:szCs w:val="24"/>
        </w:rPr>
      </w:pPr>
      <w:r w:rsidRPr="0049124A">
        <w:rPr>
          <w:sz w:val="24"/>
          <w:szCs w:val="24"/>
        </w:rPr>
        <w:t xml:space="preserve">Советского района </w:t>
      </w:r>
      <w:r w:rsidR="0049124A">
        <w:rPr>
          <w:sz w:val="24"/>
          <w:szCs w:val="24"/>
        </w:rPr>
        <w:t xml:space="preserve">               </w:t>
      </w:r>
      <w:r w:rsidR="008F25DB" w:rsidRPr="0049124A">
        <w:rPr>
          <w:sz w:val="24"/>
          <w:szCs w:val="24"/>
        </w:rPr>
        <w:tab/>
        <w:t xml:space="preserve">             </w:t>
      </w:r>
      <w:r w:rsidR="0049124A">
        <w:rPr>
          <w:sz w:val="24"/>
          <w:szCs w:val="24"/>
        </w:rPr>
        <w:t xml:space="preserve">                                          </w:t>
      </w:r>
      <w:r w:rsidR="008F25DB" w:rsidRPr="0049124A">
        <w:rPr>
          <w:sz w:val="24"/>
          <w:szCs w:val="24"/>
        </w:rPr>
        <w:t xml:space="preserve">      </w:t>
      </w:r>
      <w:r w:rsidRPr="0049124A">
        <w:rPr>
          <w:sz w:val="24"/>
          <w:szCs w:val="24"/>
        </w:rPr>
        <w:t>Г.Я. Булгаков</w:t>
      </w:r>
    </w:p>
    <w:p w:rsidR="008F25DB" w:rsidRPr="0049124A" w:rsidRDefault="0049124A" w:rsidP="008F25DB">
      <w:pPr>
        <w:pStyle w:val="ad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F25DB" w:rsidRPr="0049124A" w:rsidSect="0049124A">
      <w:headerReference w:type="default" r:id="rId6"/>
      <w:pgSz w:w="11906" w:h="16838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8D" w:rsidRDefault="005C008D" w:rsidP="005A287B">
      <w:r>
        <w:separator/>
      </w:r>
    </w:p>
  </w:endnote>
  <w:endnote w:type="continuationSeparator" w:id="0">
    <w:p w:rsidR="005C008D" w:rsidRDefault="005C008D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8D" w:rsidRDefault="005C008D" w:rsidP="005A287B">
      <w:r>
        <w:separator/>
      </w:r>
    </w:p>
  </w:footnote>
  <w:footnote w:type="continuationSeparator" w:id="0">
    <w:p w:rsidR="005C008D" w:rsidRDefault="005C008D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B528BD" w:rsidRDefault="004B7CB0">
        <w:pPr>
          <w:pStyle w:val="a7"/>
          <w:jc w:val="center"/>
        </w:pPr>
        <w:r>
          <w:fldChar w:fldCharType="begin"/>
        </w:r>
        <w:r w:rsidR="000452A4">
          <w:instrText>PAGE   \* MERGEFORMAT</w:instrText>
        </w:r>
        <w:r>
          <w:fldChar w:fldCharType="separate"/>
        </w:r>
        <w:r w:rsidR="00491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8BD" w:rsidRDefault="00B528B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42CD3"/>
    <w:rsid w:val="00043052"/>
    <w:rsid w:val="000452A4"/>
    <w:rsid w:val="000B52FA"/>
    <w:rsid w:val="000E06A4"/>
    <w:rsid w:val="000E1698"/>
    <w:rsid w:val="001227DA"/>
    <w:rsid w:val="001326D2"/>
    <w:rsid w:val="00162133"/>
    <w:rsid w:val="001A1D9B"/>
    <w:rsid w:val="001C315D"/>
    <w:rsid w:val="001C4983"/>
    <w:rsid w:val="001F1829"/>
    <w:rsid w:val="00213C9C"/>
    <w:rsid w:val="00215BD9"/>
    <w:rsid w:val="0023239B"/>
    <w:rsid w:val="00257668"/>
    <w:rsid w:val="002738C6"/>
    <w:rsid w:val="00281A71"/>
    <w:rsid w:val="00284DFB"/>
    <w:rsid w:val="002E1063"/>
    <w:rsid w:val="003155F9"/>
    <w:rsid w:val="00337CF7"/>
    <w:rsid w:val="003647F0"/>
    <w:rsid w:val="0038281C"/>
    <w:rsid w:val="00387658"/>
    <w:rsid w:val="00393814"/>
    <w:rsid w:val="003E249C"/>
    <w:rsid w:val="004015AC"/>
    <w:rsid w:val="004138AF"/>
    <w:rsid w:val="004314E9"/>
    <w:rsid w:val="00443C37"/>
    <w:rsid w:val="00454765"/>
    <w:rsid w:val="0046586E"/>
    <w:rsid w:val="0049124A"/>
    <w:rsid w:val="004A343D"/>
    <w:rsid w:val="004B7CB0"/>
    <w:rsid w:val="0052598B"/>
    <w:rsid w:val="0056165A"/>
    <w:rsid w:val="0059622C"/>
    <w:rsid w:val="005A287B"/>
    <w:rsid w:val="005C008D"/>
    <w:rsid w:val="005F528D"/>
    <w:rsid w:val="00604805"/>
    <w:rsid w:val="006057A1"/>
    <w:rsid w:val="00611CDC"/>
    <w:rsid w:val="00653AF6"/>
    <w:rsid w:val="006D13ED"/>
    <w:rsid w:val="006E0E8F"/>
    <w:rsid w:val="006F5F01"/>
    <w:rsid w:val="006F6350"/>
    <w:rsid w:val="0073199D"/>
    <w:rsid w:val="00750B1E"/>
    <w:rsid w:val="00752BC2"/>
    <w:rsid w:val="007558FD"/>
    <w:rsid w:val="00782119"/>
    <w:rsid w:val="00784A9A"/>
    <w:rsid w:val="00792F71"/>
    <w:rsid w:val="008830F7"/>
    <w:rsid w:val="008C1019"/>
    <w:rsid w:val="008F0595"/>
    <w:rsid w:val="008F25DB"/>
    <w:rsid w:val="00935049"/>
    <w:rsid w:val="00935D14"/>
    <w:rsid w:val="0094574D"/>
    <w:rsid w:val="00960769"/>
    <w:rsid w:val="00963F5F"/>
    <w:rsid w:val="009837A3"/>
    <w:rsid w:val="009A1FCB"/>
    <w:rsid w:val="009F2013"/>
    <w:rsid w:val="00A001D5"/>
    <w:rsid w:val="00A37765"/>
    <w:rsid w:val="00A638C7"/>
    <w:rsid w:val="00AC3635"/>
    <w:rsid w:val="00AD567B"/>
    <w:rsid w:val="00B17FC4"/>
    <w:rsid w:val="00B359CF"/>
    <w:rsid w:val="00B42BC9"/>
    <w:rsid w:val="00B528BD"/>
    <w:rsid w:val="00C42CCB"/>
    <w:rsid w:val="00CD171A"/>
    <w:rsid w:val="00D04B0A"/>
    <w:rsid w:val="00E3035C"/>
    <w:rsid w:val="00E84AA1"/>
    <w:rsid w:val="00EA0301"/>
    <w:rsid w:val="00ED5AF0"/>
    <w:rsid w:val="00EF4A17"/>
    <w:rsid w:val="00F55084"/>
    <w:rsid w:val="00F96E70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_"/>
    <w:basedOn w:val="a0"/>
    <w:link w:val="11"/>
    <w:uiPriority w:val="99"/>
    <w:locked/>
    <w:rsid w:val="00E84AA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e"/>
    <w:uiPriority w:val="99"/>
    <w:rsid w:val="00E84AA1"/>
    <w:rPr>
      <w:color w:val="000000"/>
      <w:spacing w:val="70"/>
      <w:w w:val="100"/>
      <w:position w:val="0"/>
      <w:lang w:val="ru-RU"/>
    </w:rPr>
  </w:style>
  <w:style w:type="paragraph" w:customStyle="1" w:styleId="11">
    <w:name w:val="Основной текст1"/>
    <w:basedOn w:val="a"/>
    <w:link w:val="ae"/>
    <w:uiPriority w:val="99"/>
    <w:rsid w:val="00E84AA1"/>
    <w:pPr>
      <w:widowControl w:val="0"/>
      <w:shd w:val="clear" w:color="auto" w:fill="FFFFFF"/>
      <w:spacing w:line="307" w:lineRule="exact"/>
      <w:jc w:val="both"/>
    </w:pPr>
    <w:rPr>
      <w:rFonts w:eastAsiaTheme="minorHAns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военкомат</cp:lastModifiedBy>
  <cp:revision>15</cp:revision>
  <cp:lastPrinted>2003-12-31T21:34:00Z</cp:lastPrinted>
  <dcterms:created xsi:type="dcterms:W3CDTF">2016-07-13T15:11:00Z</dcterms:created>
  <dcterms:modified xsi:type="dcterms:W3CDTF">2018-06-07T13:27:00Z</dcterms:modified>
</cp:coreProperties>
</file>